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D2898" w14:textId="77777777" w:rsidR="000F6F0B" w:rsidRDefault="00DD174C" w:rsidP="00DD174C">
      <w:pPr>
        <w:jc w:val="center"/>
        <w:rPr>
          <w:b/>
          <w:sz w:val="64"/>
          <w:szCs w:val="64"/>
        </w:rPr>
      </w:pPr>
      <w:r w:rsidRPr="00DD174C">
        <w:rPr>
          <w:b/>
          <w:sz w:val="64"/>
          <w:szCs w:val="64"/>
        </w:rPr>
        <w:t xml:space="preserve">LICENSING ACT 2003 </w:t>
      </w:r>
    </w:p>
    <w:p w14:paraId="1E628426" w14:textId="1DD54F85" w:rsidR="000F6F0B" w:rsidRDefault="000F6F0B" w:rsidP="00DD174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Application for a Premises Licence to be granted</w:t>
      </w:r>
    </w:p>
    <w:p w14:paraId="560E96FA" w14:textId="700A3DFF" w:rsidR="00DD174C" w:rsidRPr="00B87C7C" w:rsidRDefault="000F6F0B" w:rsidP="000F6F0B">
      <w:pPr>
        <w:jc w:val="center"/>
        <w:rPr>
          <w:b/>
          <w:sz w:val="34"/>
          <w:szCs w:val="34"/>
          <w:highlight w:val="yellow"/>
        </w:rPr>
      </w:pPr>
      <w:r w:rsidRPr="00B87C7C">
        <w:rPr>
          <w:b/>
          <w:sz w:val="34"/>
          <w:szCs w:val="34"/>
          <w:highlight w:val="yellow"/>
        </w:rPr>
        <w:t>[PROPOSED NAME OF PREMISES]</w:t>
      </w:r>
    </w:p>
    <w:p w14:paraId="53F94DDB" w14:textId="5F5CDB18" w:rsidR="000F6F0B" w:rsidRDefault="000F6F0B" w:rsidP="000F6F0B">
      <w:pPr>
        <w:jc w:val="center"/>
        <w:rPr>
          <w:b/>
          <w:sz w:val="34"/>
          <w:szCs w:val="34"/>
        </w:rPr>
      </w:pPr>
      <w:r w:rsidRPr="00B87C7C">
        <w:rPr>
          <w:b/>
          <w:sz w:val="34"/>
          <w:szCs w:val="34"/>
          <w:highlight w:val="yellow"/>
        </w:rPr>
        <w:t>[FULL ADDRESS OF PREMISES]</w:t>
      </w:r>
    </w:p>
    <w:p w14:paraId="08C2EAC3" w14:textId="3DC55681" w:rsidR="00DD174C" w:rsidRDefault="000F6F0B" w:rsidP="00DD174C">
      <w:pPr>
        <w:rPr>
          <w:sz w:val="32"/>
          <w:szCs w:val="32"/>
        </w:rPr>
      </w:pPr>
      <w:r>
        <w:rPr>
          <w:sz w:val="32"/>
          <w:szCs w:val="32"/>
        </w:rPr>
        <w:t xml:space="preserve">TAKE NOTICE, </w:t>
      </w:r>
      <w:r w:rsidRPr="00B87C7C">
        <w:rPr>
          <w:sz w:val="32"/>
          <w:szCs w:val="32"/>
          <w:highlight w:val="yellow"/>
        </w:rPr>
        <w:t>[applicant name]</w:t>
      </w:r>
      <w:r>
        <w:rPr>
          <w:sz w:val="32"/>
          <w:szCs w:val="32"/>
        </w:rPr>
        <w:t>, has made an</w:t>
      </w:r>
      <w:r w:rsidR="00DD174C" w:rsidRPr="00DD174C">
        <w:rPr>
          <w:sz w:val="32"/>
          <w:szCs w:val="32"/>
        </w:rPr>
        <w:t xml:space="preserve"> application</w:t>
      </w:r>
      <w:r>
        <w:rPr>
          <w:sz w:val="32"/>
          <w:szCs w:val="32"/>
        </w:rPr>
        <w:t>,</w:t>
      </w:r>
      <w:r w:rsidR="00DD174C" w:rsidRPr="00DD174C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pursuant to</w:t>
      </w:r>
      <w:r>
        <w:rPr>
          <w:sz w:val="32"/>
          <w:szCs w:val="32"/>
        </w:rPr>
        <w:t xml:space="preserve"> Section 17 of the Licensing Act 2003, for a Premises Licence to be granted in respect of </w:t>
      </w:r>
      <w:r w:rsidR="00B87C7C">
        <w:rPr>
          <w:sz w:val="32"/>
          <w:szCs w:val="32"/>
        </w:rPr>
        <w:t>the premises detailed above. A statement</w:t>
      </w:r>
      <w:r>
        <w:rPr>
          <w:sz w:val="32"/>
          <w:szCs w:val="32"/>
        </w:rPr>
        <w:t xml:space="preserve"> of the </w:t>
      </w:r>
      <w:r w:rsidR="00B87C7C">
        <w:rPr>
          <w:sz w:val="32"/>
          <w:szCs w:val="32"/>
        </w:rPr>
        <w:t xml:space="preserve">licensable </w:t>
      </w:r>
      <w:r>
        <w:rPr>
          <w:sz w:val="32"/>
          <w:szCs w:val="32"/>
        </w:rPr>
        <w:t>activities proposed</w:t>
      </w:r>
      <w:r w:rsidR="00B87C7C">
        <w:rPr>
          <w:sz w:val="32"/>
          <w:szCs w:val="32"/>
        </w:rPr>
        <w:t xml:space="preserve"> to be carried on</w:t>
      </w:r>
      <w:r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is</w:t>
      </w:r>
      <w:r>
        <w:rPr>
          <w:sz w:val="32"/>
          <w:szCs w:val="32"/>
        </w:rPr>
        <w:t xml:space="preserve"> as follows:</w:t>
      </w:r>
    </w:p>
    <w:p w14:paraId="36ED806C" w14:textId="77777777" w:rsidR="00B87C7C" w:rsidRPr="00DD174C" w:rsidRDefault="00B87C7C" w:rsidP="00DD174C">
      <w:pPr>
        <w:rPr>
          <w:sz w:val="32"/>
          <w:szCs w:val="32"/>
        </w:rPr>
      </w:pPr>
    </w:p>
    <w:p w14:paraId="6E53B50F" w14:textId="69896EBB" w:rsidR="00BF0D16" w:rsidRDefault="000F6F0B" w:rsidP="00DD174C">
      <w:pPr>
        <w:rPr>
          <w:sz w:val="32"/>
          <w:szCs w:val="32"/>
          <w:highlight w:val="yellow"/>
        </w:rPr>
      </w:pPr>
      <w:r w:rsidRPr="00B87C7C">
        <w:rPr>
          <w:sz w:val="32"/>
          <w:szCs w:val="32"/>
          <w:highlight w:val="yellow"/>
        </w:rPr>
        <w:t>[Details of the proposed licensable activities</w:t>
      </w:r>
      <w:r w:rsidR="00BF0D16">
        <w:rPr>
          <w:sz w:val="32"/>
          <w:szCs w:val="32"/>
          <w:highlight w:val="yellow"/>
        </w:rPr>
        <w:t>- i</w:t>
      </w:r>
      <w:r w:rsidR="00BF0D16" w:rsidRPr="00BF0D16">
        <w:rPr>
          <w:sz w:val="32"/>
          <w:szCs w:val="32"/>
          <w:highlight w:val="yellow"/>
        </w:rPr>
        <w:t>nclude the name of the licensable activity and the time and dates it’s proposed to be carried on eg</w:t>
      </w:r>
      <w:r w:rsidR="00BF0D16">
        <w:rPr>
          <w:sz w:val="32"/>
          <w:szCs w:val="32"/>
          <w:highlight w:val="yellow"/>
        </w:rPr>
        <w:t>:</w:t>
      </w:r>
    </w:p>
    <w:p w14:paraId="0F1B9F4A" w14:textId="26859938" w:rsidR="000F6F0B" w:rsidRDefault="00BF0D16" w:rsidP="00DD174C">
      <w:pPr>
        <w:rPr>
          <w:sz w:val="32"/>
          <w:szCs w:val="32"/>
        </w:rPr>
      </w:pPr>
      <w:r w:rsidRPr="00BF0D16">
        <w:rPr>
          <w:sz w:val="32"/>
          <w:szCs w:val="32"/>
          <w:highlight w:val="yellow"/>
        </w:rPr>
        <w:t>Sale of Alcohol, Mon-Sun 0900-2200hrs</w:t>
      </w:r>
      <w:r w:rsidR="000F6F0B" w:rsidRPr="00B87C7C">
        <w:rPr>
          <w:sz w:val="32"/>
          <w:szCs w:val="32"/>
          <w:highlight w:val="yellow"/>
        </w:rPr>
        <w:t>]</w:t>
      </w:r>
    </w:p>
    <w:p w14:paraId="1D4338FA" w14:textId="77777777" w:rsidR="00B87C7C" w:rsidRDefault="00B87C7C" w:rsidP="00DD174C">
      <w:pPr>
        <w:rPr>
          <w:sz w:val="32"/>
          <w:szCs w:val="32"/>
        </w:rPr>
      </w:pPr>
    </w:p>
    <w:p w14:paraId="4983C8F0" w14:textId="24ED4363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A copy of the application can be viewed at the Civic Offices, Union St, Chorley</w:t>
      </w:r>
      <w:r w:rsidR="00B87C7C">
        <w:rPr>
          <w:sz w:val="32"/>
          <w:szCs w:val="32"/>
        </w:rPr>
        <w:t>,</w:t>
      </w:r>
      <w:r w:rsidRPr="00DD174C">
        <w:rPr>
          <w:sz w:val="32"/>
          <w:szCs w:val="32"/>
        </w:rPr>
        <w:t xml:space="preserve"> PR7 1AL</w:t>
      </w:r>
      <w:r w:rsidR="00381F86">
        <w:rPr>
          <w:sz w:val="32"/>
          <w:szCs w:val="32"/>
        </w:rPr>
        <w:t xml:space="preserve"> or online at </w:t>
      </w:r>
      <w:hyperlink r:id="rId4" w:history="1">
        <w:r w:rsidR="00B87C7C" w:rsidRPr="001B55BC">
          <w:rPr>
            <w:rStyle w:val="Hyperlink"/>
            <w:sz w:val="32"/>
            <w:szCs w:val="32"/>
          </w:rPr>
          <w:t>www.chorley.gov.uk</w:t>
        </w:r>
      </w:hyperlink>
      <w:r w:rsidR="00381F86">
        <w:rPr>
          <w:sz w:val="32"/>
          <w:szCs w:val="32"/>
        </w:rPr>
        <w:t xml:space="preserve"> </w:t>
      </w:r>
    </w:p>
    <w:p w14:paraId="50649284" w14:textId="77777777" w:rsidR="00B87C7C" w:rsidRDefault="00B87C7C" w:rsidP="00DD174C">
      <w:pPr>
        <w:rPr>
          <w:sz w:val="32"/>
          <w:szCs w:val="32"/>
        </w:rPr>
      </w:pPr>
    </w:p>
    <w:p w14:paraId="5FC0810B" w14:textId="3778695F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Any person </w:t>
      </w:r>
      <w:r w:rsidR="00B87C7C">
        <w:rPr>
          <w:sz w:val="32"/>
          <w:szCs w:val="32"/>
        </w:rPr>
        <w:t>who wishes</w:t>
      </w:r>
      <w:r w:rsidRPr="00DD174C">
        <w:rPr>
          <w:sz w:val="32"/>
          <w:szCs w:val="32"/>
        </w:rPr>
        <w:t xml:space="preserve"> to make representations in relation to this application mus</w:t>
      </w:r>
      <w:r w:rsidR="000F6F0B">
        <w:rPr>
          <w:sz w:val="32"/>
          <w:szCs w:val="32"/>
        </w:rPr>
        <w:t>t do so in writing to Licensing</w:t>
      </w:r>
      <w:r w:rsidRPr="00DD174C">
        <w:rPr>
          <w:sz w:val="32"/>
          <w:szCs w:val="32"/>
        </w:rPr>
        <w:t xml:space="preserve">, </w:t>
      </w:r>
      <w:r w:rsidR="00B87C7C">
        <w:rPr>
          <w:sz w:val="32"/>
          <w:szCs w:val="32"/>
        </w:rPr>
        <w:t xml:space="preserve">Civic Offices, </w:t>
      </w:r>
      <w:r w:rsidR="00381F86" w:rsidRPr="00381F86">
        <w:rPr>
          <w:sz w:val="32"/>
          <w:szCs w:val="32"/>
        </w:rPr>
        <w:t>Union St, Chorley</w:t>
      </w:r>
      <w:r w:rsidR="00B87C7C">
        <w:rPr>
          <w:sz w:val="32"/>
          <w:szCs w:val="32"/>
        </w:rPr>
        <w:t>,</w:t>
      </w:r>
      <w:r w:rsidR="00381F86" w:rsidRPr="00381F86">
        <w:rPr>
          <w:sz w:val="32"/>
          <w:szCs w:val="32"/>
        </w:rPr>
        <w:t xml:space="preserve"> PR7 1AL</w:t>
      </w:r>
      <w:r w:rsidR="00B87C7C">
        <w:rPr>
          <w:sz w:val="32"/>
          <w:szCs w:val="32"/>
        </w:rPr>
        <w:t>. The final date for representations is</w:t>
      </w:r>
      <w:r w:rsidR="00381F86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2359hrs on</w:t>
      </w:r>
      <w:r w:rsidRPr="00DD174C">
        <w:rPr>
          <w:sz w:val="32"/>
          <w:szCs w:val="32"/>
        </w:rPr>
        <w:t xml:space="preserve"> </w:t>
      </w:r>
      <w:r w:rsidR="000F6F0B" w:rsidRPr="00B87C7C">
        <w:rPr>
          <w:sz w:val="32"/>
          <w:szCs w:val="32"/>
          <w:highlight w:val="yellow"/>
        </w:rPr>
        <w:t>[DATE]</w:t>
      </w:r>
      <w:r w:rsidR="000F6F0B">
        <w:rPr>
          <w:sz w:val="32"/>
          <w:szCs w:val="32"/>
        </w:rPr>
        <w:t>.</w:t>
      </w:r>
    </w:p>
    <w:p w14:paraId="3D559F48" w14:textId="77777777" w:rsidR="00B87C7C" w:rsidRDefault="00B87C7C" w:rsidP="00DD174C">
      <w:pPr>
        <w:rPr>
          <w:sz w:val="32"/>
          <w:szCs w:val="32"/>
        </w:rPr>
      </w:pPr>
    </w:p>
    <w:p w14:paraId="77236560" w14:textId="768E2106" w:rsidR="00AA6347" w:rsidRP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It is an offence</w:t>
      </w:r>
      <w:r w:rsidR="000F6F0B">
        <w:rPr>
          <w:sz w:val="32"/>
          <w:szCs w:val="32"/>
        </w:rPr>
        <w:t xml:space="preserve"> to</w:t>
      </w:r>
      <w:r w:rsidRPr="00DD174C">
        <w:rPr>
          <w:sz w:val="32"/>
          <w:szCs w:val="32"/>
        </w:rPr>
        <w:t xml:space="preserve"> knowingly or recklessly make a false statement in connection</w:t>
      </w:r>
      <w:r w:rsidR="000F6F0B">
        <w:rPr>
          <w:sz w:val="32"/>
          <w:szCs w:val="32"/>
        </w:rPr>
        <w:t xml:space="preserve"> with an application and t</w:t>
      </w:r>
      <w:r w:rsidRPr="00DD174C">
        <w:rPr>
          <w:sz w:val="32"/>
          <w:szCs w:val="32"/>
        </w:rPr>
        <w:t xml:space="preserve">he maximum fine for which a person is liable on summary conviction </w:t>
      </w:r>
      <w:r w:rsidR="000F6F0B">
        <w:rPr>
          <w:sz w:val="32"/>
          <w:szCs w:val="32"/>
        </w:rPr>
        <w:t xml:space="preserve">is Level 5 </w:t>
      </w:r>
      <w:r w:rsidRPr="00DD174C">
        <w:rPr>
          <w:sz w:val="32"/>
          <w:szCs w:val="32"/>
        </w:rPr>
        <w:t xml:space="preserve">on the standard scale. </w:t>
      </w:r>
    </w:p>
    <w:sectPr w:rsidR="00AA6347" w:rsidRPr="00DD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74C"/>
    <w:rsid w:val="000F6F0B"/>
    <w:rsid w:val="00381F86"/>
    <w:rsid w:val="00AA6347"/>
    <w:rsid w:val="00B87C7C"/>
    <w:rsid w:val="00BF0D16"/>
    <w:rsid w:val="00D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B6F"/>
  <w15:docId w15:val="{154B5BDB-4F76-4743-BE61-4EC2FF16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F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r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 Murru</dc:creator>
  <cp:lastModifiedBy>Nathan Howson</cp:lastModifiedBy>
  <cp:revision>3</cp:revision>
  <dcterms:created xsi:type="dcterms:W3CDTF">2019-01-11T16:52:00Z</dcterms:created>
  <dcterms:modified xsi:type="dcterms:W3CDTF">2023-03-01T14:45:00Z</dcterms:modified>
</cp:coreProperties>
</file>